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10月8日三年级作业公示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抄写第二单元“日积月累”的词语2遍并默写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用左拳记忆法说大月、小月</w:t>
            </w:r>
          </w:p>
          <w:p>
            <w:pPr>
              <w:numPr>
                <w:ilvl w:val="0"/>
                <w:numId w:val="2"/>
              </w:num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抄写4个</w:t>
            </w:r>
          </w:p>
          <w:p>
            <w:pPr>
              <w:spacing w:line="360" w:lineRule="auto"/>
            </w:pPr>
            <w:r>
              <w:t>2.P3小卷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抄写第二单元“日积月累”的词语2遍并默写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用左拳记忆法说大月、小月</w:t>
            </w:r>
          </w:p>
          <w:p>
            <w:pPr>
              <w:numPr>
                <w:ilvl w:val="0"/>
                <w:numId w:val="2"/>
              </w:num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抄写4个</w:t>
            </w:r>
          </w:p>
          <w:p>
            <w:pPr>
              <w:spacing w:line="360" w:lineRule="auto"/>
            </w:pPr>
            <w:r>
              <w:t>2.P3小卷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用左拳记忆法说大月、小月</w:t>
            </w:r>
          </w:p>
          <w:p>
            <w:pPr>
              <w:numPr>
                <w:ilvl w:val="0"/>
                <w:numId w:val="2"/>
              </w:num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一张小作业</w:t>
            </w:r>
            <w:r>
              <w:br w:type="textWrapping"/>
            </w:r>
            <w:r>
              <w:t>2. 背人称代词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用左拳记忆法说大月、小月</w:t>
            </w:r>
          </w:p>
          <w:p>
            <w:pPr>
              <w:numPr>
                <w:ilvl w:val="0"/>
                <w:numId w:val="2"/>
              </w:num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抄写所划词汇并背诵</w:t>
            </w:r>
          </w:p>
          <w:p>
            <w:pPr>
              <w:spacing w:line="360" w:lineRule="auto"/>
            </w:pPr>
            <w:r>
              <w:t>2. 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预习13课，完成卷子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背诵并自默划线单词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背P15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预习读熟第9课</w:t>
            </w:r>
          </w:p>
          <w:p>
            <w:pPr>
              <w:numPr>
                <w:ilvl w:val="0"/>
                <w:numId w:val="4"/>
              </w:numPr>
              <w:spacing w:line="360" w:lineRule="auto"/>
            </w:pPr>
            <w:r>
              <w:t>订正第三周素养卷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背诵并自默划线单词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背P15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544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2022-10-09T02:34:53Z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405EFA829E0643F2A9725D1AFF364B29</vt:lpwstr>
  </property>
</Properties>
</file>