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17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预习第9课</w:t>
            </w:r>
          </w:p>
          <w:p>
            <w:pPr>
              <w:spacing w:line="360" w:lineRule="auto"/>
            </w:pPr>
            <w:r>
              <w:t xml:space="preserve">背诵第8课古诗，复习识记生字词。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1、复习第8期数学报。</w:t>
            </w:r>
          </w:p>
          <w:p>
            <w:pPr/>
            <w:r>
              <w:t xml:space="preserve">2、抽背已学的口诀，顺背、倒背3和7的口诀。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重背0号本错误单词</w:t>
            </w:r>
          </w:p>
          <w:p>
            <w:r>
              <w:t xml:space="preserve">熟读书pp.14-17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复习第三单元。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有感情地背诵《登鹳雀楼》。</w:t>
            </w:r>
          </w:p>
          <w:p>
            <w:pPr>
              <w:ind/>
              <w:spacing w:line="360" w:lineRule="auto"/>
            </w:pPr>
            <w:r/>
          </w:p>
          <w:p>
            <w:pPr>
              <w:ind/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1、复习第8期数学报。</w:t>
            </w:r>
          </w:p>
          <w:p>
            <w:pPr/>
            <w:r>
              <w:t xml:space="preserve">2、抽背已学的口诀，顺背、倒背3和7的口诀。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重背0号本错误单词</w:t>
              <w:br w:type="textWrapping"/>
              <w:t xml:space="preserve">熟读书pp.14-17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before="0" w:after="0" w:line="240" w:lineRule="auto"/>
              <w:jc w:val="left"/>
            </w:pPr>
            <w:r>
              <w:t xml:space="preserve">认真地完成写话《我最喜爱的玩具》注意格式。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jc w:val="left"/>
            </w:pPr>
            <w:r>
              <w:t xml:space="preserve">预习第8课《古诗二首》，注意五步骤：读标圈写想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  <w:vAlign w:val="center"/>
          </w:tcPr>
          <w:p>
            <w:pPr>
              <w:ind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1、复习第</w:t>
            </w:r>
            <w:r>
              <w:rPr>
                <w:sz w:val="22"/>
                <w:rFonts w:ascii="Calibri" w:hAnsi="Calibri" w:cs="Calibri" w:eastAsia="Calibri"/>
              </w:rPr>
              <w:t xml:space="preserve">9</w:t>
            </w:r>
            <w:r>
              <w:rPr>
                <w:sz w:val="22"/>
                <w:rFonts w:ascii="宋体" w:hAnsi="宋体" w:cs="宋体" w:eastAsia="宋体"/>
              </w:rPr>
              <w:t xml:space="preserve">期报纸</w:t>
            </w:r>
          </w:p>
          <w:p>
            <w:pPr>
              <w:ind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2、每天口算乘除法的题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  <w:vAlign w:val="center"/>
          </w:tcPr>
          <w:p>
            <w:pPr>
              <w:ind w:left="-480"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1、描</w:t>
            </w:r>
            <w:r>
              <w:rPr>
                <w:sz w:val="22"/>
                <w:rFonts w:ascii="Calibri" w:hAnsi="Calibri" w:cs="Calibri" w:eastAsia="Calibri"/>
              </w:rPr>
              <w:t xml:space="preserve">B</w:t>
            </w:r>
          </w:p>
          <w:p>
            <w:pPr>
              <w:ind w:left="-480"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2、背</w:t>
            </w:r>
            <w:r>
              <w:rPr>
                <w:sz w:val="22"/>
                <w:rFonts w:ascii="Calibri" w:hAnsi="Calibri" w:cs="Calibri" w:eastAsia="Calibri"/>
              </w:rPr>
              <w:t xml:space="preserve">U1</w:t>
            </w:r>
            <w:r>
              <w:rPr>
                <w:sz w:val="22"/>
                <w:rFonts w:ascii="宋体" w:hAnsi="宋体" w:cs="宋体" w:eastAsia="宋体"/>
              </w:rPr>
              <w:t xml:space="preserve">，</w:t>
            </w:r>
            <w:r>
              <w:rPr>
                <w:sz w:val="22"/>
                <w:rFonts w:ascii="Calibri" w:hAnsi="Calibri" w:cs="Calibri" w:eastAsia="Calibri"/>
              </w:rPr>
              <w:t xml:space="preserve">U2</w:t>
            </w:r>
            <w:r>
              <w:rPr>
                <w:sz w:val="22"/>
                <w:rFonts w:ascii="宋体" w:hAnsi="宋体" w:cs="宋体" w:eastAsia="宋体"/>
              </w:rPr>
              <w:t xml:space="preserve">，</w:t>
            </w:r>
            <w:r>
              <w:rPr>
                <w:sz w:val="22"/>
                <w:rFonts w:ascii="Calibri" w:hAnsi="Calibri" w:cs="Calibri" w:eastAsia="Calibri"/>
              </w:rPr>
              <w:t xml:space="preserve">U3</w:t>
            </w:r>
            <w:r>
              <w:rPr>
                <w:sz w:val="22"/>
                <w:rFonts w:ascii="宋体" w:hAnsi="宋体" w:cs="宋体" w:eastAsia="宋体"/>
              </w:rPr>
              <w:t xml:space="preserve">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预习9《黄山奇石》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>
              <w:ind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1、复习第</w:t>
            </w:r>
            <w:r>
              <w:rPr>
                <w:sz w:val="22"/>
                <w:rFonts w:ascii="Calibri" w:hAnsi="Calibri" w:cs="Calibri" w:eastAsia="Calibri"/>
              </w:rPr>
              <w:t xml:space="preserve">8</w:t>
            </w:r>
            <w:r>
              <w:rPr>
                <w:sz w:val="22"/>
                <w:rFonts w:ascii="宋体" w:hAnsi="宋体" w:cs="宋体" w:eastAsia="宋体"/>
              </w:rPr>
              <w:t xml:space="preserve">期报纸</w:t>
            </w:r>
          </w:p>
          <w:p>
            <w:pPr>
              <w:ind/>
              <w:jc w:val="left"/>
            </w:pPr>
            <w:r>
              <w:rPr>
                <w:sz w:val="22"/>
                <w:rFonts w:ascii="宋体" w:hAnsi="宋体" w:cs="宋体" w:eastAsia="宋体"/>
              </w:rPr>
              <w:t xml:space="preserve">2、每天口算乘除法的题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完成报纸第三期部分练习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1.第5期报纸未完成的完成，最后一题选做。</w:t>
            </w:r>
          </w:p>
          <w:p>
            <w:pPr/>
            <w:r>
              <w:t xml:space="preserve">2.背古诗《小儿垂钓》</w:t>
            </w:r>
          </w:p>
          <w:p>
            <w:pPr/>
            <w:r>
              <w:t xml:space="preserve">3.预习8古诗二首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1、口算本P15</w:t>
            </w:r>
          </w:p>
          <w:p>
            <w:pPr/>
            <w:r>
              <w:t xml:space="preserve">2、第8期报纸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ind/>
              <w:numPr>
                <w:ilvl w:val="0"/>
                <w:numId w:val="3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预习第9课。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复习第8课的词语。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1、口算本P15</w:t>
              <w:br w:type="textWrapping"/>
              <w:t xml:space="preserve">2、第8期报纸 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1.熟练朗读书P18-21 2.熟练拼读young old jar insect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