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11月1日四年级作业公示</w:t>
      </w:r>
    </w:p>
    <w:tbl>
      <w:tblPr>
        <w:tblStyle w:val="6"/>
        <w:tblW w:w="86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13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小卷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left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报纸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完成期中复习作业③</w:t>
            </w:r>
          </w:p>
          <w:p>
            <w:pPr>
              <w:spacing w:line="360" w:lineRule="auto"/>
            </w:pPr>
            <w:r>
              <w:t>复习背诵黄页单词前6框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33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133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133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完成期中复习作业③</w:t>
            </w:r>
          </w:p>
          <w:p>
            <w:pPr>
              <w:spacing w:line="360" w:lineRule="auto"/>
            </w:pPr>
            <w:r>
              <w:t>复习背诵黄页单词前6框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33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复习词组，古诗</w:t>
            </w:r>
          </w:p>
        </w:tc>
        <w:tc>
          <w:tcPr>
            <w:tcW w:w="991" w:type="dxa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计算</w:t>
            </w:r>
          </w:p>
        </w:tc>
        <w:tc>
          <w:tcPr>
            <w:tcW w:w="991" w:type="dxa"/>
            <w:vAlign w:val="center"/>
          </w:tcPr>
          <w:p>
            <w:r>
              <w:t>10分钟</w:t>
            </w:r>
          </w:p>
        </w:tc>
        <w:tc>
          <w:tcPr>
            <w:tcW w:w="1332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完成期中复习作业③</w:t>
            </w:r>
          </w:p>
          <w:p>
            <w:pPr>
              <w:spacing w:line="360" w:lineRule="auto"/>
            </w:pPr>
            <w:r>
              <w:t>复习背诵黄页单词前6框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33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抄写13课文言文两遍，注释一遍。</w:t>
            </w:r>
          </w:p>
          <w:p>
            <w:pPr>
              <w:spacing w:line="360" w:lineRule="auto"/>
            </w:pPr>
            <w:r>
              <w:t>默写原文，明默。</w:t>
            </w:r>
          </w:p>
          <w:p>
            <w:pPr>
              <w:spacing w:line="360" w:lineRule="auto"/>
            </w:pPr>
            <w:r>
              <w:t>预习“快乐读书吧”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计算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完成期中复习作业③</w:t>
            </w:r>
          </w:p>
          <w:p>
            <w:pPr>
              <w:spacing w:line="360" w:lineRule="auto"/>
            </w:pPr>
            <w:r>
              <w:t>复习背诵黄页单词前6框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33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小练习</w:t>
            </w:r>
          </w:p>
        </w:tc>
        <w:tc>
          <w:tcPr>
            <w:tcW w:w="991" w:type="dxa"/>
            <w:vAlign w:val="center"/>
          </w:tcPr>
          <w:p>
            <w:r>
              <w:t>15分钟</w:t>
            </w:r>
          </w:p>
        </w:tc>
        <w:tc>
          <w:tcPr>
            <w:tcW w:w="1332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数学报</w:t>
            </w:r>
          </w:p>
        </w:tc>
        <w:tc>
          <w:tcPr>
            <w:tcW w:w="991" w:type="dxa"/>
            <w:vAlign w:val="center"/>
          </w:tcPr>
          <w:p>
            <w:r>
              <w:t>15分钟</w:t>
            </w:r>
          </w:p>
        </w:tc>
        <w:tc>
          <w:tcPr>
            <w:tcW w:w="1332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完成期中复习作业③</w:t>
            </w:r>
          </w:p>
          <w:p>
            <w:pPr>
              <w:spacing w:line="360" w:lineRule="auto"/>
            </w:pPr>
            <w:r>
              <w:t>复习背诵黄页单词前6框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332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82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F182A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6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uiPriority w:val="0"/>
    <w:pPr>
      <w:ind w:firstLine="420" w:firstLineChars="200"/>
    </w:pPr>
  </w:style>
  <w:style w:type="character" w:customStyle="1" w:styleId="9">
    <w:name w:val="页眉 字符"/>
    <w:basedOn w:val="7"/>
    <w:uiPriority w:val="0"/>
    <w:rPr>
      <w:sz w:val="18"/>
    </w:rPr>
  </w:style>
  <w:style w:type="character" w:customStyle="1" w:styleId="10">
    <w:name w:val="页脚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2022-11-02T00:37:41Z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967DF26A808C4BA3B526CB64052E337C</vt:lpwstr>
  </property>
</Properties>
</file>