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24"/>
          <w:b w:val="1"/>
        </w:rPr>
      </w:pPr>
      <w:r>
        <w:rPr>
          <w:sz w:val="24"/>
          <w:rFonts w:hint="eastAsia"/>
          <w:b w:val="1"/>
        </w:rPr>
        <w:t xml:space="preserve">11月14日五年级作业公示</w:t>
      </w:r>
    </w:p>
    <w:tbl>
      <w:tblPr>
        <w:tblStyle w:val="a5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0" w:type="auto"/>
        <w:tblInd w:w="0" w:type="dxa"/>
        <w:tblLook w:firstRow="1" w:lastRow="0" w:firstColumn="1" w:lastColumn="0" w:noHBand="0" w:noVBand="1"/>
        <w:tblCellMar>
          <w:top w:w="0" w:type="dxa"/>
          <w:bottom w:w="0" w:type="dxa"/>
          <w:left w:w="108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rPr>
          <w:trHeight w:val="1845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口头作业时长</w:t>
            </w:r>
          </w:p>
        </w:tc>
      </w:tr>
      <w:tr>
        <w:trPr>
          <w:trHeight w:val="409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1、小练习。</w:t>
            </w:r>
          </w:p>
          <w:p>
            <w:pPr>
              <w:spacing w:line="360" w:lineRule="auto"/>
            </w:pPr>
            <w:r>
              <w:t xml:space="preserve">2、默写。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20分钟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书面</w:t>
            </w:r>
          </w:p>
        </w:tc>
        <w:tc>
          <w:tcPr>
            <w:tcW w:w="3969" w:type="dxa"/>
          </w:tcPr>
          <w:p>
            <w:pPr>
              <w:ind/>
            </w:pPr>
            <w:r>
              <w:t xml:space="preserve">报纸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M3U1练习3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1、默写</w:t>
            </w:r>
          </w:p>
          <w:p>
            <w:pPr>
              <w:spacing w:line="360" w:lineRule="auto"/>
            </w:pPr>
            <w:r>
              <w:t xml:space="preserve">2、练习册16一、二、四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20分钟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报纸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M3U1练习3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>
          <w:trHeight w:val="1275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  <w:p>
            <w:pPr>
              <w:spacing w:line="360" w:lineRule="auto"/>
            </w:pPr>
            <w:r>
              <w:t xml:space="preserve">书面</w:t>
            </w:r>
          </w:p>
        </w:tc>
        <w:tc>
          <w:tcPr>
            <w:tcW w:w="3969" w:type="dxa"/>
          </w:tcPr>
          <w:p>
            <w:r>
              <w:t xml:space="preserve">预习17课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报纸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抄写p37-38单词词组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  <w:p>
            <w:pPr>
              <w:spacing w:line="360" w:lineRule="auto"/>
            </w:pPr>
            <w:r>
              <w:t xml:space="preserve"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预习17课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报纸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抄写P37-38单词词组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  <w:p>
            <w:pPr>
              <w:spacing w:line="360" w:lineRule="auto"/>
            </w:pPr>
            <w:r>
              <w:t xml:space="preserve">书面</w:t>
            </w:r>
          </w:p>
        </w:tc>
        <w:tc>
          <w:tcPr>
            <w:tcW w:w="3969" w:type="dxa"/>
          </w:tcPr>
          <w:p>
            <w:r>
              <w:t xml:space="preserve">预习17课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报纸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抄写P37-38单词词组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</w:tbl>
    <w:p>
      <w:r/>
    </w:p>
    <w:sectPr>
      <w:pgSz w:w="11905.05" w:h="16837.05" w:orient="landscape"/>
      <w:pgMar w:top="1440" w:right="1800" w:bottom="1440" w:left="1800" w:header="850.05" w:footer="991.05" w:gutter="0"/>
      <w:docGrid w:linePitch="312" w:type="lines"/>
      <w:type w:val="nextPage"/>
    </w:sectPr>
  </w:body>
</w:document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  <w:style w:type="paragraph" w:default="1" w:styleId="a">
    <w:name w:val="Normal"/>
    <w:tcPr/>
    <w:pPr>
      <w:widowControl w:val="0"/>
    </w:pPr>
  </w:style>
  <w:style w:type="character" w:default="1" w:styleId="a0">
    <w:name w:val="Default Paragraph Font"/>
    <w:tcPr/>
  </w:style>
  <w:style w:type="table" w:default="1" w:styleId="a1">
    <w:name w:val="Normal Table"/>
    <w:tblPr>
      <w:tblStyle w:val="TableGrid"/>
      <w:tblW w:w="0" w:type="auto"/>
      <w:tblInd w:w="0" w:type="dxa"/>
      <w:tblCellMar>
        <w:top w:w="0" w:type="dxa"/>
        <w:bottom w:w="0" w:type="dxa"/>
        <w:left w:w="108" w:type="dxa"/>
        <w:right w:w="108" w:type="dxa"/>
      </w:tblCellMar>
    </w:tblPr>
    <w:tcPr/>
  </w:style>
  <w:style w:type="numbering" w:default="1" w:styleId="a2">
    <w:name w:val="No List"/>
    <w:tcPr/>
  </w:style>
  <w:style w:type="paragraph" w:default="0" w:styleId="a3">
    <w:name w:val="footer"/>
    <w:basedOn w:val="a"/>
    <w:tcPr/>
    <w:rPr>
      <w:sz w:val="18"/>
    </w:rPr>
  </w:style>
  <w:style w:type="paragraph" w:default="0" w:styleId="a4">
    <w:name w:val="header"/>
    <w:basedOn w:val="a"/>
    <w:tcPr/>
    <w:pPr>
      <w:jc w:val="center"/>
      <w:pBdr>
        <w:bottom w:val="single" w:sz="6" w:space="1" w:color="000000"/>
      </w:pBdr>
    </w:pPr>
    <w:rPr>
      <w:sz w:val="18"/>
    </w:rPr>
  </w:style>
  <w:style w:type="table" w:default="0" w:styleId="a5">
    <w:name w:val="Table Grid"/>
    <w:tblPr>
      <w:tblStyle w:val="TableGrid"/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  <w:tblCellMar>
        <w:top w:w="0" w:type="dxa"/>
        <w:bottom w:w="0" w:type="dxa"/>
        <w:left w:w="0" w:type="dxa"/>
        <w:right w:w="0" w:type="dxa"/>
      </w:tblCellMar>
    </w:tblPr>
    <w:tcPr/>
  </w:style>
  <w:style w:type="paragraph" w:default="0" w:styleId="a6">
    <w:name w:val="List Paragraph"/>
    <w:basedOn w:val="a"/>
    <w:tcPr/>
    <w:pPr>
      <w:ind w:firstLine="420" w:firstLineChars="200"/>
    </w:pPr>
  </w:style>
  <w:style w:type="character" w:default="0" w:styleId="a7">
    <w:name w:val="页眉 字符"/>
    <w:basedOn w:val="a0"/>
    <w:tcPr/>
    <w:rPr>
      <w:sz w:val="18"/>
    </w:rPr>
  </w:style>
  <w:style w:type="character" w:default="0" w:styleId="a8">
    <w:name w:val="页脚 字符"/>
    <w:basedOn w:val="a0"/>
    <w:tcPr/>
    <w:rPr>
      <w:sz w:val="18"/>
    </w:rPr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