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11月29日一年级作业公示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朗读第10课课文，包括偏旁，笔顺，张贴内容等。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完成第10课学习单。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自由复习前面内容，预习语文园地。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朗读课本p37归纳纸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</w:rPr>
            </w:pPr>
            <w:r>
              <w:t>1、复习《日月明》</w:t>
            </w:r>
            <w:r>
              <w:rPr>
                <w:rFonts w:hint="eastAsia" w:asciiTheme="majorEastAsia" w:hAnsiTheme="majorEastAsia" w:eastAsiaTheme="majorEastAsia" w:cstheme="majorEastAsia"/>
              </w:rPr>
              <w:t>手指点读课文《日月明》3遍，背出课文；拼读生字条3遍，不看书书空“木、林、土、力、日字旁”，熟读拓展的词语，家长签名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2、预习《升国旗》（1、申学听读5遍，生字条拼读5遍，看着笔顺指导自己尝试说说“中、五、立、正”的笔顺）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朗读课本p37页归纳纸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1.明天默写生字，内容是从课文《秋天》到识字第七课《大小多少》的要写的生字。</w:t>
            </w:r>
          </w:p>
          <w:p>
            <w:r>
              <w:t>2.回家朗读课文《画》、《大小多少》、《比尾巴》、《小书包》读读熟，请家长监督。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1. 听读书本34-38</w:t>
            </w:r>
            <w:r>
              <w:br w:type="textWrapping"/>
            </w:r>
            <w:r>
              <w:t>2. 认读书本37页的归纳纸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1、通顺地把第10课读5遍，拼读生字词，按笔顺书空“中、五、立、正”“国字框”“绞丝旁”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2、读语文书73页上拓展词语3遍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3、反复巩固并抽读前面学过的生字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1、熟读表演34-37页课文</w:t>
            </w:r>
          </w:p>
          <w:p>
            <w:pPr>
              <w:rPr>
                <w:rFonts w:hint="eastAsia" w:eastAsiaTheme="minorEastAsia"/>
              </w:rPr>
            </w:pPr>
            <w:r>
              <w:t>2、预习28,39,41页，沪学习里听读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OTA1MGNjMmMwOWIxZjFkM2U0MDc0ZmQ2M2ZiNWQifQ=="/>
  </w:docVars>
  <w:rsids>
    <w:rsidRoot w:val="00000000"/>
    <w:rsid w:val="50FB1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468</Words>
  <Characters>508</Characters>
  <TotalTime>0</TotalTime>
  <ScaleCrop>false</ScaleCrop>
  <LinksUpToDate>false</LinksUpToDate>
  <CharactersWithSpaces>510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2022-11-30T00:50:47Z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9A7457205F1F4E9495E28955CFF9DAC6</vt:lpwstr>
  </property>
</Properties>
</file>