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分析小练习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复习古诗和日积月累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复习期中复习五及9.3小练习上的错题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t>1.根据2017年期中质量监测差缺补漏0分钟15分钟</w:t>
            </w:r>
          </w:p>
          <w:p>
            <w:r>
              <w:t>2.熟记26个字母顺序及书写</w:t>
            </w:r>
          </w:p>
          <w:p>
            <w:r>
              <w:t>英语</w:t>
            </w:r>
          </w:p>
          <w:p>
            <w:r>
              <w:t>3.熟背M1M2核心词汇，熟读课文</w:t>
            </w:r>
          </w:p>
          <w:p>
            <w:pPr>
              <w:rPr>
                <w:rFonts w:hint="default"/>
              </w:rPr>
            </w:pPr>
            <w:r>
              <w:t>4.综合复习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读语文书上的课文以及课后练习。</w:t>
            </w:r>
          </w:p>
          <w:p>
            <w:pPr>
              <w:numPr>
                <w:ilvl w:val="0"/>
                <w:numId w:val="1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看看练习册以及练习卷上的题目。（重点关注错题）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t>复习期中复习五及9.3小练习上的错题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00" w:lineRule="auto"/>
              <w:rPr>
                <w:rFonts w:hint="default"/>
              </w:rPr>
            </w:pPr>
            <w:r>
              <w:rPr>
                <w:rFonts w:hint="default"/>
              </w:rPr>
              <w:t>根据2017年期中质量监测差缺补漏</w:t>
            </w:r>
          </w:p>
          <w:p>
            <w:pPr>
              <w:numPr>
                <w:ilvl w:val="0"/>
                <w:numId w:val="2"/>
              </w:numPr>
              <w:spacing w:line="30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熟记26个字母顺序及书写</w:t>
            </w:r>
          </w:p>
          <w:p>
            <w:pPr>
              <w:numPr>
                <w:ilvl w:val="0"/>
                <w:numId w:val="2"/>
              </w:numPr>
              <w:spacing w:line="30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熟背M1M2核心词汇，熟读课文</w:t>
            </w:r>
          </w:p>
          <w:p>
            <w:r>
              <w:rPr>
                <w:rFonts w:hint="default"/>
              </w:rPr>
              <w:t>4.综合复习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</w:pPr>
            <w:r>
              <w:t>复习之前做过试题中的错题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rFonts w:hint="default"/>
              </w:rPr>
              <w:t>课堂下发的学习报《阶段素养形成一》未完成的补好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spacing w:before="0" w:after="0" w:afterAutospacing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一张9.3练习</w:t>
            </w:r>
          </w:p>
          <w:p>
            <w:pPr>
              <w:pStyle w:val="4"/>
              <w:keepNext w:val="0"/>
              <w:keepLines w:val="0"/>
              <w:widowControl/>
              <w:spacing w:before="0" w:after="0" w:afterAutospacing="0"/>
              <w:jc w:val="left"/>
            </w:pPr>
            <w:r>
              <w:rPr>
                <w:rFonts w:hint="default"/>
              </w:rPr>
              <w:t>复习所有卷子上的错题。准备好铅笔、尺、橡皮。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r>
              <w:t>2015卷笔试</w:t>
            </w:r>
          </w:p>
          <w:p>
            <w:r>
              <w:t>背单词、复习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/>
          <w:p>
            <w:pPr>
              <w:rPr>
                <w:rFonts w:hint="default"/>
              </w:rPr>
            </w:pPr>
            <w: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t>根据实际情况复习，可以拼读语文书生字表和词语表，建议把语文园地一~四上的内容巩固。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</w:pPr>
            <w:r>
              <w:t>一张大卷子</w:t>
            </w: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lang w:val="en-US" w:eastAsia="zh-CN"/>
              </w:rPr>
              <w:t>1.2015试卷订正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2.2019试卷看错题，家长签名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3.自主复习(看归纳纸，背黄页单词)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</w:pPr>
            <w:r>
              <w:t>默写第4单元的词语和三句名言。</w:t>
            </w:r>
          </w:p>
          <w:p>
            <w:pPr>
              <w:numPr>
                <w:ilvl w:val="0"/>
                <w:numId w:val="4"/>
              </w:numPr>
              <w:spacing w:line="360" w:lineRule="auto"/>
            </w:pPr>
            <w:r>
              <w:rPr>
                <w:rFonts w:hint="eastAsia"/>
                <w:lang w:val="en-US" w:eastAsia="zh-CN"/>
              </w:rPr>
              <w:t>读语文书上的课文以及课后练习</w:t>
            </w:r>
            <w:r>
              <w:rPr>
                <w:rFonts w:hint="default"/>
                <w:lang w:eastAsia="zh-CN"/>
              </w:rPr>
              <w:t>和试卷上的错题。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rPr>
                <w:rFonts w:hint="default"/>
              </w:rPr>
            </w:pPr>
            <w:r>
              <w:t>口答一张试卷</w:t>
            </w: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1.书空26个字母 </w:t>
            </w:r>
          </w:p>
          <w:p>
            <w:pPr>
              <w:spacing w:line="360" w:lineRule="auto"/>
            </w:pPr>
            <w:r>
              <w:t xml:space="preserve">2.口答一张报纸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3.整理8套历年卷，看看错题。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330E2D"/>
    <w:multiLevelType w:val="singleLevel"/>
    <w:tmpl w:val="9D330E2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DDF6DDF"/>
    <w:multiLevelType w:val="singleLevel"/>
    <w:tmpl w:val="9DDF6D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41B8F56"/>
    <w:multiLevelType w:val="singleLevel"/>
    <w:tmpl w:val="A41B8F5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AFED12E1"/>
    <w:multiLevelType w:val="singleLevel"/>
    <w:tmpl w:val="AFED12E1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1NTM5NTczODIwNzRjMzE4NDY0NmMxNDdhNzk4NTkifQ=="/>
    <w:docVar w:name="KSO_WPS_MARK_KEY" w:val="022f8aa5-c1a8-4906-8783-0269d4eb010c"/>
  </w:docVars>
  <w:rsids>
    <w:rsidRoot w:val="00000000"/>
    <w:rsid w:val="012706D1"/>
    <w:rsid w:val="07AE2951"/>
    <w:rsid w:val="09421854"/>
    <w:rsid w:val="09456DF5"/>
    <w:rsid w:val="0AF45327"/>
    <w:rsid w:val="1027425B"/>
    <w:rsid w:val="12C20507"/>
    <w:rsid w:val="1FB374A2"/>
    <w:rsid w:val="1FC7D637"/>
    <w:rsid w:val="220A34A9"/>
    <w:rsid w:val="2F762968"/>
    <w:rsid w:val="355706B4"/>
    <w:rsid w:val="365C30BF"/>
    <w:rsid w:val="37CE9729"/>
    <w:rsid w:val="389B2607"/>
    <w:rsid w:val="3C6C1569"/>
    <w:rsid w:val="3CF747FA"/>
    <w:rsid w:val="40E83BB1"/>
    <w:rsid w:val="4B6C7FA6"/>
    <w:rsid w:val="4C1541FF"/>
    <w:rsid w:val="4C6372E7"/>
    <w:rsid w:val="50EE65F9"/>
    <w:rsid w:val="534B2D49"/>
    <w:rsid w:val="53971E26"/>
    <w:rsid w:val="57D34B6E"/>
    <w:rsid w:val="59E86C81"/>
    <w:rsid w:val="5B4C0B86"/>
    <w:rsid w:val="5CC24CE4"/>
    <w:rsid w:val="5CC420E7"/>
    <w:rsid w:val="61041258"/>
    <w:rsid w:val="62C80B7C"/>
    <w:rsid w:val="64435AFE"/>
    <w:rsid w:val="66360827"/>
    <w:rsid w:val="6E563FC9"/>
    <w:rsid w:val="709A52B2"/>
    <w:rsid w:val="71BA233A"/>
    <w:rsid w:val="71F40338"/>
    <w:rsid w:val="7CF92BE1"/>
    <w:rsid w:val="7E7E1485"/>
    <w:rsid w:val="7EB410BB"/>
    <w:rsid w:val="7F5BFE72"/>
    <w:rsid w:val="C7DFE347"/>
    <w:rsid w:val="E7CFA030"/>
    <w:rsid w:val="EFDC9162"/>
    <w:rsid w:val="F7F6EF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247</Words>
  <Characters>266</Characters>
  <TotalTime>0</TotalTime>
  <ScaleCrop>false</ScaleCrop>
  <LinksUpToDate>false</LinksUpToDate>
  <CharactersWithSpaces>268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Administrator</cp:lastModifiedBy>
  <dcterms:modified xsi:type="dcterms:W3CDTF">2023-04-13T07:52:25Z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89EA5D0620784B8B943B2032C592FE59</vt:lpwstr>
  </property>
</Properties>
</file>