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完成第2课小练习。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预习第3课。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  <w:lang w:eastAsia="zh-CN"/>
              </w:rPr>
              <w:t>3、复习第1、2课词语，明天默写。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连乘连除1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1.背会11-21个单词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2.练习卷3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1、完成第2课小练习。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2、预习第3课。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rPr>
                <w:rFonts w:hint="default"/>
                <w:lang w:eastAsia="zh-CN"/>
              </w:rPr>
              <w:t>3、复习第1、2课词语，明天默写。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连乘连除1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1.背会11-21个单词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 2.练习卷3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1.完成第2课《花的学校》小练习（双面）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2.默写第1、2课词语表词语，明天课堂听写检测，请重视。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一张连乘连除的小卷1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</w:rPr>
              <w:t>预习书P7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default"/>
                <w:lang w:val="en-US" w:eastAsia="zh-CN"/>
              </w:rPr>
              <w:t>完成练习卷三（正反面都有）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 xml:space="preserve">2. </w:t>
            </w:r>
            <w:r>
              <w:rPr>
                <w:rFonts w:hint="default"/>
                <w:lang w:val="en-US" w:eastAsia="zh-CN"/>
              </w:rPr>
              <w:t>课堂作业报纸没有写好的请在家完成明天带来提交！已完成的不用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完成一张小练习，正反面都要做。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默写第2课19个词语，明天默写。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3、按要求预习第3课。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一张连乘连除的小卷1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预习书P7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/>
                <w:lang w:val="en-US" w:eastAsia="zh-CN"/>
              </w:rPr>
              <w:t>完成练习卷三（正反面都有）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eastAsia="zh-CN"/>
              </w:rPr>
              <w:t xml:space="preserve">2. </w:t>
            </w:r>
            <w:r>
              <w:rPr>
                <w:rFonts w:hint="default"/>
                <w:lang w:val="en-US" w:eastAsia="zh-CN"/>
              </w:rPr>
              <w:t>课堂作业报纸没有写好的请在家完成明天带来提交！已完成的不用</w:t>
            </w:r>
            <w:r>
              <w:rPr>
                <w:lang w:val="en-US" w:eastAsia="zh-CN"/>
              </w:rPr>
              <w:t xml:space="preserve"> 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1.完成第2课《花的学校》小练习（双面）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2.默写第1、2课词语表词语，明天课堂听写检测，请重视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1.报纸 2.熟练拼读三个句子 3.熟练背诵课文P4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完成一张小练习，正反面都要做。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默写第2课19个词语，明天默写。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按要求预习第3课。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 2.熟练拼读三个句子 3.熟练背诵课文P4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E06BA"/>
    <w:multiLevelType w:val="singleLevel"/>
    <w:tmpl w:val="EFBE06B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BF2CCE"/>
    <w:multiLevelType w:val="singleLevel"/>
    <w:tmpl w:val="37BF2C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BDB0713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B9D02E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6FFD752B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C2D186B"/>
    <w:rsid w:val="7D5F98CE"/>
    <w:rsid w:val="7EBC5D56"/>
    <w:rsid w:val="7F6B9263"/>
    <w:rsid w:val="7F98D28E"/>
    <w:rsid w:val="9CFCE69D"/>
    <w:rsid w:val="9DB55487"/>
    <w:rsid w:val="AB078BC6"/>
    <w:rsid w:val="ABFF2A53"/>
    <w:rsid w:val="AF5F5959"/>
    <w:rsid w:val="B2E5C834"/>
    <w:rsid w:val="B85BBEAB"/>
    <w:rsid w:val="D78F8598"/>
    <w:rsid w:val="DED1C4C2"/>
    <w:rsid w:val="DFFD79FF"/>
    <w:rsid w:val="E5D75959"/>
    <w:rsid w:val="E7AC9C7D"/>
    <w:rsid w:val="EB9FB8C1"/>
    <w:rsid w:val="EEB95E7C"/>
    <w:rsid w:val="EFFE1E24"/>
    <w:rsid w:val="F63BE5B9"/>
    <w:rsid w:val="F77B1819"/>
    <w:rsid w:val="F7D9AAAB"/>
    <w:rsid w:val="F9DB559C"/>
    <w:rsid w:val="F9FAA044"/>
    <w:rsid w:val="FCFFAB0C"/>
    <w:rsid w:val="FD8D3075"/>
    <w:rsid w:val="FDFEBDCF"/>
    <w:rsid w:val="FEB7EB18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262</Words>
  <Characters>289</Characters>
  <TotalTime>0</TotalTime>
  <ScaleCrop>false</ScaleCrop>
  <LinksUpToDate>false</LinksUpToDate>
  <CharactersWithSpaces>290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WPS_1648034037</cp:lastModifiedBy>
  <dcterms:modified xsi:type="dcterms:W3CDTF">2023-09-07T19:22:03Z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