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3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64"/>
        <w:gridCol w:w="640"/>
        <w:gridCol w:w="5109"/>
        <w:gridCol w:w="661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6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40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0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6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jc w:val="left"/>
            </w:pPr>
            <w:r>
              <w:t>读熟第6课，识记第6课生字；</w:t>
            </w:r>
          </w:p>
          <w:p>
            <w:pPr>
              <w:jc w:val="left"/>
            </w:pPr>
            <w:r>
              <w:t>阅读第3期学习报</w:t>
            </w:r>
          </w:p>
          <w:p>
            <w:pPr>
              <w:jc w:val="left"/>
              <w:rPr>
                <w:rFonts w:hint="default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复习5.4学习单，预习书本22-23页。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听课本pp.14~15录音5遍，朗读至少5遍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听课本pp.16~17录音3遍，跟读至少3遍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背诵书本pp.16单词(ball, doll, bicycle, kite)；明天默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jc w:val="left"/>
            </w:pPr>
            <w:r>
              <w:t>1复习第6课</w:t>
            </w:r>
          </w:p>
          <w:p>
            <w:pPr>
              <w:jc w:val="left"/>
            </w:pPr>
            <w:r>
              <w:t>2预习口语交际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复习5.4学习单，预习书本22-23页。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听课本pp.14~15录音5遍，朗读至少5遍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听课本pp.16~17录音3遍，跟读至少3遍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背诵书本pp.16单词(ball, doll, bicycle, kite)；明天默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复习课文6（按要求）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预习语文园地三（查字典）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口答纸6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学习单5.1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预习课本p29页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检查是否已完成课本前28页的内容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听课本pp.14~15录音5遍，朗读至少5遍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听课本pp.16~17录音3遍，跟读至少3遍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背诵书本pp.16单词(ball, doll, bicycle, kite)；明天默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top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jc w:val="left"/>
            </w:pPr>
            <w:r>
              <w:t>读语文报，完成上面练习。</w:t>
            </w:r>
          </w:p>
          <w:p>
            <w:pPr>
              <w:jc w:val="left"/>
              <w:rPr>
                <w:rFonts w:hint="default"/>
              </w:rPr>
            </w:pPr>
            <w:r>
              <w:t>背出古诗《赠汪伦》。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1.学习单5.1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2.预习课本p29页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3.检查是否已完成课本前28页的内容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听课本pp.14~15录音5遍，朗读至少5遍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听课本pp.16~17录音3遍，跟读至少3遍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背诵书本pp.16单词(ball, doll, bicycle, kite)；明天默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109" w:type="dxa"/>
            <w:vAlign w:val="top"/>
          </w:tcPr>
          <w:p>
            <w:pPr>
              <w:jc w:val="left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jc w:val="left"/>
            </w:pPr>
            <w:r>
              <w:t>1复习第6课</w:t>
            </w:r>
          </w:p>
          <w:p>
            <w:pPr>
              <w:jc w:val="left"/>
              <w:rPr>
                <w:rFonts w:hint="default"/>
              </w:rPr>
            </w:pPr>
            <w:r>
              <w:t>2预习口语交际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学习单5.1</w:t>
            </w:r>
          </w:p>
          <w:p>
            <w:pPr>
              <w:widowControl/>
              <w:numPr>
                <w:numId w:val="0"/>
              </w:num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预习课本p29页</w:t>
            </w:r>
          </w:p>
          <w:p>
            <w:pPr>
              <w:jc w:val="left"/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t>检查是否已完成课本前28页的内容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4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5109" w:type="dxa"/>
            <w:vAlign w:val="top"/>
          </w:tcPr>
          <w:p>
            <w:pPr>
              <w:numPr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听课本pp.14~15录音5遍，朗读至少5遍</w:t>
            </w:r>
          </w:p>
          <w:p>
            <w:pPr>
              <w:numPr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</w:rPr>
              <w:t>听课本pp.16~17录音3遍，跟读至少3遍</w:t>
            </w:r>
          </w:p>
          <w:p>
            <w:pPr>
              <w:spacing w:line="360" w:lineRule="auto"/>
              <w:jc w:val="left"/>
            </w:pPr>
            <w:r>
              <w:rPr>
                <w:rFonts w:hint="default"/>
              </w:rPr>
              <w:t>背诵书本pp.16单词(ball, doll, bicycle, kite)；明天默</w:t>
            </w: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64" w:type="dxa"/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640" w:type="dxa"/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5109" w:type="dxa"/>
            <w:vAlign w:val="top"/>
          </w:tcPr>
          <w:p>
            <w:pPr>
              <w:spacing w:line="360" w:lineRule="auto"/>
              <w:jc w:val="left"/>
            </w:pPr>
          </w:p>
        </w:tc>
        <w:tc>
          <w:tcPr>
            <w:tcW w:w="66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9D548F"/>
    <w:multiLevelType w:val="singleLevel"/>
    <w:tmpl w:val="F99D548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F61A2A"/>
    <w:multiLevelType w:val="singleLevel"/>
    <w:tmpl w:val="FEF61A2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FBEDBBF"/>
    <w:multiLevelType w:val="singleLevel"/>
    <w:tmpl w:val="6FBEDBBF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657C2"/>
    <w:rsid w:val="000F5D8B"/>
    <w:rsid w:val="00112610"/>
    <w:rsid w:val="001B6D40"/>
    <w:rsid w:val="001F5309"/>
    <w:rsid w:val="00282B12"/>
    <w:rsid w:val="002E5C83"/>
    <w:rsid w:val="002F2DA7"/>
    <w:rsid w:val="003464B3"/>
    <w:rsid w:val="00361154"/>
    <w:rsid w:val="003A3562"/>
    <w:rsid w:val="003C4F78"/>
    <w:rsid w:val="00413F0F"/>
    <w:rsid w:val="004A63C8"/>
    <w:rsid w:val="004C4CB1"/>
    <w:rsid w:val="004C5500"/>
    <w:rsid w:val="00505E94"/>
    <w:rsid w:val="0053674D"/>
    <w:rsid w:val="0055195C"/>
    <w:rsid w:val="005968D2"/>
    <w:rsid w:val="005B23AA"/>
    <w:rsid w:val="005D74BB"/>
    <w:rsid w:val="00672556"/>
    <w:rsid w:val="007313AF"/>
    <w:rsid w:val="007A7FCE"/>
    <w:rsid w:val="007B6973"/>
    <w:rsid w:val="007F5F9D"/>
    <w:rsid w:val="008004DB"/>
    <w:rsid w:val="0085362B"/>
    <w:rsid w:val="00856F7C"/>
    <w:rsid w:val="008B5EBC"/>
    <w:rsid w:val="009168B2"/>
    <w:rsid w:val="009241D6"/>
    <w:rsid w:val="009359CA"/>
    <w:rsid w:val="00936065"/>
    <w:rsid w:val="00963FC3"/>
    <w:rsid w:val="009F7335"/>
    <w:rsid w:val="00A002C9"/>
    <w:rsid w:val="00A1325A"/>
    <w:rsid w:val="00A84318"/>
    <w:rsid w:val="00AB60C0"/>
    <w:rsid w:val="00AD0B24"/>
    <w:rsid w:val="00B77674"/>
    <w:rsid w:val="00BC48AE"/>
    <w:rsid w:val="00BD5840"/>
    <w:rsid w:val="00C23327"/>
    <w:rsid w:val="00C37F72"/>
    <w:rsid w:val="00CA2271"/>
    <w:rsid w:val="00CB47E8"/>
    <w:rsid w:val="00CC455B"/>
    <w:rsid w:val="00CF1FB4"/>
    <w:rsid w:val="00D0276A"/>
    <w:rsid w:val="00D33C41"/>
    <w:rsid w:val="00D87AFC"/>
    <w:rsid w:val="00DA2B28"/>
    <w:rsid w:val="00DA7EAC"/>
    <w:rsid w:val="00E41C51"/>
    <w:rsid w:val="00E81B43"/>
    <w:rsid w:val="00E911EE"/>
    <w:rsid w:val="00EA78DC"/>
    <w:rsid w:val="00EB17B5"/>
    <w:rsid w:val="00F00269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CAA4B9C"/>
    <w:rsid w:val="1D7E2775"/>
    <w:rsid w:val="1E417C82"/>
    <w:rsid w:val="1F5FF05A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2FF7E7FB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DFEEB43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AF3AFC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DB8664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FFD79FF"/>
    <w:rsid w:val="F1FE658D"/>
    <w:rsid w:val="F4FDFD8F"/>
    <w:rsid w:val="F6EFA924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2024-03-18T17:22:20Z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