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完成第16课小练习。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预习第17课，完成1号本。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</w:pPr>
            <w:r>
              <w:t>2.抄加默写M2U1朗读卷主要句型。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3.默写作文(My favourite clothes)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spacing w:line="360" w:lineRule="auto"/>
            </w:pPr>
            <w:r>
              <w:t>1、</w:t>
            </w:r>
            <w:r>
              <w:t>完成第16课小练习。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预习第17课，完成1号本。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</w:pPr>
            <w:r>
              <w:t>2.抄加默写M2U1朗读卷主要句型。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3.默写作文(My favourite clothes)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91F25"/>
                <w:spacing w:val="0"/>
                <w:sz w:val="22"/>
                <w:szCs w:val="22"/>
                <w:shd w:val="clear" w:fill="FFFFFF"/>
              </w:rPr>
              <w:t>完成期中综合素养评价卷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计算训练卷八没完成的回去完成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完成大卷笔试部分 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默写作文My favourite fruit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1.语文园地+阅读，正反面小练习完成。 2.明天上习作：我做了一项小实验。 今天可以在家尝试做某一个小实验：比如水杯里里放盐，让鸡蛋浮起来的实验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计算训练卷八没完成的回去完成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完成大卷笔试部分 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默写作文My favourite fruit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1.语文园地+阅读，正反面小练习完成。 2.明天上习作：我做了一项小实验。 今天可以在家尝试做某一个小实验：比如水杯里里放盐，让鸡蛋浮起来的实验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1.一张小卷子 2.贴纸订正并签名阶段性练习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2.订正2020练习卷，家长签名，明天带来 3.明天默写4-6单元单词，作文clothes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完成双休阅读五。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2、默写第一单元4首古诗和3课的词语。明天默写。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1.一张小卷子 2.贴纸订正并签名阶段性练习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2.背M2U1-M2U3黄页单词，作文Clothes 3.订正2020练习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FCB88"/>
    <w:multiLevelType w:val="singleLevel"/>
    <w:tmpl w:val="D1FFCB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FE98B8"/>
    <w:multiLevelType w:val="singleLevel"/>
    <w:tmpl w:val="DFFE98B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E43535"/>
    <w:multiLevelType w:val="singleLevel"/>
    <w:tmpl w:val="FFE4353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1FFD810E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AEAE24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E8339F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9CFE949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DFF421A"/>
    <w:rsid w:val="FF7395BE"/>
    <w:rsid w:val="FFD02040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1970-01-11T16:00:00Z</dcterms:created>
  <dc:creator>DingTalk</dc:creator>
  <dc:description>DingTalk Document</dc:description>
  <cp:lastModifiedBy>季爱华</cp:lastModifiedBy>
  <dcterms:modified xsi:type="dcterms:W3CDTF">2024-04-11T17:01:24Z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