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11</w:t>
      </w:r>
      <w:r>
        <w:rPr>
          <w:rFonts w:hint="default"/>
          <w:b/>
          <w:sz w:val="24"/>
          <w:woUserID w:val="1"/>
        </w:rPr>
        <w:t>、12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背诵《杨氏之子》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完成小练习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复习背诵7个星期+四季+M3的黄页单词，周一默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预习P57，听读5遍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完成习作：漫画的启示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复习背诵7个星期+四季+M3的黄页单词，周一默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预习P57，听读5遍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4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4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4"/>
              </w:rPr>
              <w:t>完成习作：漫画的启示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复习背诵7个星期+四季+M3的黄页单词，周一默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预习P57，听读5遍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3"/>
              </w:rPr>
            </w:pPr>
            <w:r>
              <w:rPr>
                <w:woUserID w:val="3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背诵《杨氏之子》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完成小练习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复习背诵7个星期+四季+M3的黄页单词，周一默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预习P57，听读5遍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1"/>
              </w:rPr>
              <w:t>书面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背诵《杨氏之子》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完成小练习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woUserID w:val="1"/>
              </w:rPr>
            </w:pPr>
            <w:r>
              <w:rPr>
                <w:woUserID w:val="1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完成大卷，作文选做，其余都做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复习背诵7个星期+四季+M3的黄页单词，周一默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预习P57，听读5遍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30</w:t>
            </w: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F76EB5D"/>
    <w:rsid w:val="BBF6497F"/>
    <w:rsid w:val="DDEF6924"/>
    <w:rsid w:val="FBFA7BE5"/>
    <w:rsid w:val="FC6D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2024-05-11T13:11:41Z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