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  <w:lang w:eastAsia="zh-CN"/>
          <w:woUserID w:val="1"/>
        </w:rPr>
        <w:t>4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预习第14课小狗学叫，一边读一边预测并将自己的预测写在书上（2到3处）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>默写第13课词语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完成小练习单 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完成改句2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背作文My friends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预习第14课小狗学叫，一边读一边预测并将自己的预测写在书上（2到3处）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>默写第13课词语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完成小练习单 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完成改句2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背作文My friends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bookmarkStart w:id="0" w:name="_GoBack"/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预习第14课小狗学叫，一边读一边预测并将自己的预测写在书上（2到3处）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>默写第13课词语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1"/>
              </w:rPr>
              <w:t xml:space="preserve">完成小练习单 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完成改句2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背作文My friends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预习第14课小狗学叫，一边读一边预测并将自己的预测写在书上（2到3处）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>默写第13课词语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3.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  <w:woUserID w:val="2"/>
              </w:rPr>
              <w:t xml:space="preserve">完成小练习单 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1"/>
              </w:rPr>
              <w:t>小练习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完成改句2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1"/>
              </w:rPr>
              <w:t>背作文My friends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FA77C8"/>
    <w:multiLevelType w:val="singleLevel"/>
    <w:tmpl w:val="D3FA77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5FFF5C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3F5DEE"/>
    <w:rsid w:val="7FC20518"/>
    <w:rsid w:val="97E67DEF"/>
    <w:rsid w:val="AF5F5959"/>
    <w:rsid w:val="BBBDB5A2"/>
    <w:rsid w:val="BE7F25F6"/>
    <w:rsid w:val="C9DD5359"/>
    <w:rsid w:val="DDDF844F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66</Characters>
  <TotalTime>0</TotalTime>
  <ScaleCrop>false</ScaleCrop>
  <LinksUpToDate>false</LinksUpToDate>
  <CharactersWithSpaces>68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2024-10-24T16:46:43Z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