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11月18日四年级作业公示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1、预习第18课。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1、小练习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2、背P33课文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3、背朗读卷主要词组（明默）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1、完成第18课小练习。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2、预习第19课，完成1号本。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1、小练习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2、背P33课文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3、背朗读卷主要词组（明默）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完成2023年阶段练习卷（基础+阅读+习作）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预习书P64-65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阶段练习卷签名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2"/>
              </w:rPr>
              <w:t>1. 完成作业三（正反面） 2. 读课本34页课文，预习课本35页故事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1、预习第18课。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预习书P64-65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阶段练习卷签名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2"/>
              </w:rPr>
              <w:t>1. 完成作业三（正反面） 2. 读课本34页课文，预习课本35页故事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</w:t>
            </w:r>
            <w:bookmarkStart w:id="0" w:name="_GoBack"/>
            <w:bookmarkEnd w:id="0"/>
            <w:r>
              <w:rPr>
                <w:woUserID w:val="3"/>
              </w:rPr>
              <w:t>预习第18课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1.练习 2.背单词，明默写 3.熟练朗读P35课文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完成第5单元B卷的正面。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完成第18课的1号本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1"/>
              </w:rPr>
              <w:t>3、熟读第18课1-7段。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1.练习 2.背单词，明默写 3.熟练朗读P35课文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B5A60"/>
    <w:multiLevelType w:val="singleLevel"/>
    <w:tmpl w:val="CE7B5A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4627"/>
    <w:rsid w:val="001A3E7B"/>
    <w:rsid w:val="001A3FDD"/>
    <w:rsid w:val="001C4227"/>
    <w:rsid w:val="001D24C0"/>
    <w:rsid w:val="001E2936"/>
    <w:rsid w:val="001E6BCC"/>
    <w:rsid w:val="00201D31"/>
    <w:rsid w:val="00263680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D28BB"/>
    <w:rsid w:val="00521F37"/>
    <w:rsid w:val="0053794F"/>
    <w:rsid w:val="00561253"/>
    <w:rsid w:val="00566E46"/>
    <w:rsid w:val="00590753"/>
    <w:rsid w:val="005D2666"/>
    <w:rsid w:val="005E470C"/>
    <w:rsid w:val="006136AF"/>
    <w:rsid w:val="006321BF"/>
    <w:rsid w:val="00657808"/>
    <w:rsid w:val="00662785"/>
    <w:rsid w:val="00671C69"/>
    <w:rsid w:val="00675BC8"/>
    <w:rsid w:val="006B73F4"/>
    <w:rsid w:val="006D0982"/>
    <w:rsid w:val="006D29EA"/>
    <w:rsid w:val="006F08FD"/>
    <w:rsid w:val="007B4884"/>
    <w:rsid w:val="007C3B0E"/>
    <w:rsid w:val="007E7126"/>
    <w:rsid w:val="008246CF"/>
    <w:rsid w:val="008B1B4E"/>
    <w:rsid w:val="008E6F0D"/>
    <w:rsid w:val="008F794E"/>
    <w:rsid w:val="00922858"/>
    <w:rsid w:val="00930FAE"/>
    <w:rsid w:val="009359CA"/>
    <w:rsid w:val="009631E9"/>
    <w:rsid w:val="009640C1"/>
    <w:rsid w:val="00970066"/>
    <w:rsid w:val="009A00B9"/>
    <w:rsid w:val="009C783C"/>
    <w:rsid w:val="009E3BC8"/>
    <w:rsid w:val="00A22DD9"/>
    <w:rsid w:val="00A26BA3"/>
    <w:rsid w:val="00AA174B"/>
    <w:rsid w:val="00AD40FB"/>
    <w:rsid w:val="00AE5E29"/>
    <w:rsid w:val="00AF1FA7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6E87"/>
    <w:rsid w:val="00C81B85"/>
    <w:rsid w:val="00C81B9C"/>
    <w:rsid w:val="00CC78FC"/>
    <w:rsid w:val="00CD5DAB"/>
    <w:rsid w:val="00D53453"/>
    <w:rsid w:val="00D57AC2"/>
    <w:rsid w:val="00D664E1"/>
    <w:rsid w:val="00DA6874"/>
    <w:rsid w:val="00DF7F8F"/>
    <w:rsid w:val="00E12D20"/>
    <w:rsid w:val="00E306DB"/>
    <w:rsid w:val="00E45606"/>
    <w:rsid w:val="00E5359B"/>
    <w:rsid w:val="00EB3C44"/>
    <w:rsid w:val="00EC0164"/>
    <w:rsid w:val="00EC5AAE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7FF6B76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5DE3E58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2B8BF7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6FBE1AB3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B88F6"/>
    <w:rsid w:val="77BF7817"/>
    <w:rsid w:val="77D06D19"/>
    <w:rsid w:val="783FD98E"/>
    <w:rsid w:val="78C8145D"/>
    <w:rsid w:val="78FF0236"/>
    <w:rsid w:val="7A7D7428"/>
    <w:rsid w:val="7B3E4936"/>
    <w:rsid w:val="7BF718EB"/>
    <w:rsid w:val="7BFA3F4F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2024-11-18T17:21:22Z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