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12月30日四年级作业公示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1.默写M4U3主要词组+12月份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2.默写作文My century park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3.大练习听力阅读作文做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4.上传45页英语课文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1、自默第二单元，复习第二单元。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2、完成语文练习部分语文快乐宫2的练习。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3、一张小卷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1.默写M4U3主要词组+12月份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2.默写作文My century park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3.大练习听力阅读作文做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4.上传45页英语课文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1.完成济南卷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 xml:space="preserve"> 2.订正周五课堂做的2021年真题卷，家长签名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订正今天期末练习卷（4），家长签名并抄错题，写出错误原因。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1"/>
              </w:rPr>
              <w:t>1. 完成大卷，作文改成Century Park 2. 背诵剩余的黄页单词，作文默写Century Park 3. 将今天讲评的2022大卷复习，查看错题。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订正今天期末练习卷（4），家长签名并抄错题，写出错误原因。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bookmarkStart w:id="0" w:name="_GoBack"/>
            <w:r>
              <w:rPr>
                <w:sz w:val="22"/>
                <w:szCs w:val="21"/>
                <w:woUserID w:val="1"/>
              </w:rPr>
              <w:t>1. 完成大卷，作文改成Century Park 2. 背诵剩余的黄页单词，作文默写Century Park 3. 将今天讲评的2022大卷复习，查看错题。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  <w:woUserID w:val="3"/>
              </w:rPr>
              <w:t>完成一张试卷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1.练习 2.背M1黄页单词，作文Around my home 3.整理2023练习错题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完成一张试卷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firstLine="0" w:firstLineChars="0"/>
            </w:pPr>
            <w:r>
              <w:rPr>
                <w:woUserID w:val="2"/>
              </w:rPr>
              <w:t>1.练习 2.背M1黄页单词，作文Around my home 3.整理2023练习错题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41D11"/>
    <w:rsid w:val="002424D7"/>
    <w:rsid w:val="00263680"/>
    <w:rsid w:val="00285BAD"/>
    <w:rsid w:val="002C4CB4"/>
    <w:rsid w:val="003142FB"/>
    <w:rsid w:val="00335605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7F6A10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E6CF7"/>
    <w:rsid w:val="9CFCE69D"/>
    <w:rsid w:val="9DB55487"/>
    <w:rsid w:val="AB078BC6"/>
    <w:rsid w:val="AF5F5959"/>
    <w:rsid w:val="AFFFA2A4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BADCC77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7D2729"/>
    <w:rsid w:val="FFDFF390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2024-12-30T17:56:03Z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