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3"/>
        </w:rPr>
        <w:t>31</w:t>
      </w:r>
      <w:r>
        <w:rPr>
          <w:rFonts w:hint="eastAsia"/>
          <w:b/>
          <w:sz w:val="24"/>
          <w:lang w:val="en-US" w:eastAsia="zh-CN"/>
        </w:rPr>
        <w:t>日</w:t>
      </w:r>
      <w:r>
        <w:rPr>
          <w:rFonts w:hint="default"/>
          <w:b/>
          <w:sz w:val="24"/>
          <w:lang w:eastAsia="zh-CN"/>
          <w:woUserID w:val="3"/>
        </w:rPr>
        <w:t>、1月1日</w:t>
      </w:r>
      <w:r>
        <w:rPr>
          <w:rFonts w:hint="eastAsia"/>
          <w:b/>
          <w:sz w:val="24"/>
          <w:lang w:val="en-US" w:eastAsia="zh-CN"/>
        </w:rPr>
        <w:t xml:space="preserve">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1.完成一张大练习（作文不用）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2.复习第四、五单元词语，准备默写。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3.复习语文书上需要背诵的内容（课文、语文园地、古诗）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完成大卷，作文不写，其余都做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复习黄页单词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复习第3-4单元，默写词语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读《综合素养卷》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完成大卷，作文不写，其余都做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复习黄页单词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1.完成一张大练习（作文不用）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2.复习第四、五单元词语，准备默写。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3.复习语文书上需要背诵的内容（课文、语文园地、古诗）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完成大卷，作文不写，其余都做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复习黄页单词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复习第3-4单元，默写词语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读《综合素养卷》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bookmarkStart w:id="0" w:name="_GoBack"/>
            <w:r>
              <w:rPr>
                <w:rFonts w:hint="default"/>
                <w:lang w:eastAsia="zh-CN"/>
                <w:woUserID w:val="3"/>
              </w:rPr>
              <w:t>书面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完成大卷，作文不写，其余都做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复习黄页单词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F72BAB"/>
    <w:multiLevelType w:val="singleLevel"/>
    <w:tmpl w:val="D9F72B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8D26E9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5A73EB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BEF1E81"/>
    <w:rsid w:val="BE7F25F6"/>
    <w:rsid w:val="BFFD2CC1"/>
    <w:rsid w:val="C9DD5359"/>
    <w:rsid w:val="DFFD79FF"/>
    <w:rsid w:val="ED66D342"/>
    <w:rsid w:val="F4FF68A6"/>
    <w:rsid w:val="FBFBAA00"/>
    <w:rsid w:val="FDFEBDCF"/>
    <w:rsid w:val="FF6A3951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2024-12-31T15:03:53Z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