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12月31日四年级作业公示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1.2018年大练习听力阅读作文都写2.背英语课文上传 3.抄+默写黄页单词1-6行+作文A visit to a farm 背是基础自己在写最少5句话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自默第一单元，复习第一单元。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完成一张苏州卷。（作文不写）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复习一下第五单元，周三课堂默写。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1.2018年大练习听力阅读作文都写2.背英语课文上传 3.抄+默写黄页单词1-6行+作文A visit to a farm 背是基础自己在写最少5句话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背诵积累作文"我的心儿怦怦跳"，上传背诵视频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2.完成大卷，含作文（广州市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）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2、今天课堂练习小卷没完成的继续完成。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3、今天的6号卷签名并订正错题，特别是应用题说给家长听。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1. 完成大卷（作文改成My School）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自默课本M1(第一模块）三个单元黄页单词 3. 作文背诵My School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2、课堂练习卷没完成的继续完成。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3、今天的6号卷签名并自己先订正错题，周四带来。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1. 完成大卷（作文改成My School）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自默课本M1(第一模块）三个单元黄页单词 3. 作文背诵My School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1"/>
              </w:rPr>
              <w:t>1.练习 2.背M2U1-U3黄页单词，作文farm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完成一张试卷，作文不写。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1，一张大卷子 2，订正并签名考卷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2.背M2U1-U3黄页单词，作文farm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E4580"/>
    <w:multiLevelType w:val="singleLevel"/>
    <w:tmpl w:val="D57E45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9F8654"/>
    <w:multiLevelType w:val="singleLevel"/>
    <w:tmpl w:val="3C9F865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FFCEB0"/>
    <w:multiLevelType w:val="singleLevel"/>
    <w:tmpl w:val="7BFFCE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C4CB4"/>
    <w:rsid w:val="003142FB"/>
    <w:rsid w:val="00335605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ECC4FA8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EF060E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BF7858"/>
    <w:rsid w:val="77D06D19"/>
    <w:rsid w:val="783FD98E"/>
    <w:rsid w:val="78C8145D"/>
    <w:rsid w:val="7A7D7428"/>
    <w:rsid w:val="7B3E4936"/>
    <w:rsid w:val="7BF718EB"/>
    <w:rsid w:val="7C2D186B"/>
    <w:rsid w:val="7D5F98CE"/>
    <w:rsid w:val="7DDF6BFE"/>
    <w:rsid w:val="7E32614E"/>
    <w:rsid w:val="7E432217"/>
    <w:rsid w:val="7E773FC2"/>
    <w:rsid w:val="7EBC5D56"/>
    <w:rsid w:val="7EDFE9A0"/>
    <w:rsid w:val="7F98D28E"/>
    <w:rsid w:val="7FB77629"/>
    <w:rsid w:val="7FBABA7B"/>
    <w:rsid w:val="7FBAD626"/>
    <w:rsid w:val="7FCF3D09"/>
    <w:rsid w:val="7FF7B166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DF60BBA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2024-12-31T17:25:54Z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