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读语文书35-36页，背《小儿垂钓》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复习数学书36-37页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熟练朗读Unit5朗读纸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读语文书35-36页，背《小儿垂钓》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复习数学书36-37页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读P29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读语文书35-36页，背《小儿垂钓》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复习数学书36-37页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熟读故事《Rita and Mr Sun》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预习P38，思考如何来完成sky log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读语文书35-36页，背《小儿垂钓》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复习数学书36-37页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读P29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41B2D"/>
    <w:multiLevelType w:val="singleLevel"/>
    <w:tmpl w:val="BFF41B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3FFF6C32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EE579A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BC078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AF3AF14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2025-10-21T16:10:02Z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