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读《纸船和风筝》课文3遍，课课贴1遍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读《纸船和风筝》课文3遍，课课贴1遍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读《纸船和风筝》课文3遍，课课贴1遍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读《纸船和风筝》课文3遍，课课贴1遍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18456D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3FDAEDA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5FD0D79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2025-12-25T17:04:44Z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